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FCBE7" w14:textId="77777777" w:rsidR="00B64817" w:rsidRPr="00B32FAC" w:rsidRDefault="00B64817" w:rsidP="00B64817">
      <w:pPr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B32FAC">
        <w:rPr>
          <w:rFonts w:ascii="Arial" w:hAnsi="Arial" w:cs="Arial"/>
          <w:b/>
          <w:bCs/>
        </w:rPr>
        <w:t>Table S3 Recovery time from anesthesia (minutes)</w:t>
      </w:r>
    </w:p>
    <w:p w14:paraId="6A0E1290" w14:textId="77777777" w:rsidR="00B64817" w:rsidRPr="00B32FAC" w:rsidRDefault="00B64817" w:rsidP="00B64817">
      <w:pPr>
        <w:jc w:val="both"/>
        <w:rPr>
          <w:rFonts w:ascii="Arial" w:hAnsi="Arial" w:cs="Arial"/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1498"/>
        <w:gridCol w:w="1495"/>
        <w:gridCol w:w="1497"/>
        <w:gridCol w:w="1504"/>
      </w:tblGrid>
      <w:tr w:rsidR="00B64817" w:rsidRPr="00B32FAC" w14:paraId="66577696" w14:textId="77777777" w:rsidTr="0078479E">
        <w:tc>
          <w:tcPr>
            <w:tcW w:w="2160" w:type="dxa"/>
            <w:tcBorders>
              <w:top w:val="single" w:sz="12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</w:tcPr>
          <w:p w14:paraId="38EB209D" w14:textId="77777777" w:rsidR="00B64817" w:rsidRPr="00B32FAC" w:rsidRDefault="00B64817" w:rsidP="0078479E">
            <w:pPr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498" w:type="dxa"/>
            <w:tcBorders>
              <w:top w:val="single" w:sz="12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2F4EFC01" w14:textId="77777777" w:rsidR="00B64817" w:rsidRPr="00B32FAC" w:rsidRDefault="00B64817" w:rsidP="0078479E">
            <w:pPr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color w:val="000000"/>
              </w:rPr>
              <w:t>PBS</w:t>
            </w:r>
          </w:p>
        </w:tc>
        <w:tc>
          <w:tcPr>
            <w:tcW w:w="1495" w:type="dxa"/>
            <w:tcBorders>
              <w:top w:val="single" w:sz="12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04268B75" w14:textId="77777777" w:rsidR="00B64817" w:rsidRPr="00B32FAC" w:rsidRDefault="00B64817" w:rsidP="0078479E">
            <w:pPr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color w:val="000000"/>
              </w:rPr>
              <w:t>BTX</w:t>
            </w:r>
          </w:p>
        </w:tc>
        <w:tc>
          <w:tcPr>
            <w:tcW w:w="1497" w:type="dxa"/>
            <w:tcBorders>
              <w:top w:val="single" w:sz="12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55C0B9DB" w14:textId="77777777" w:rsidR="00B64817" w:rsidRPr="00B32FAC" w:rsidRDefault="00B64817" w:rsidP="0078479E">
            <w:pPr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color w:val="000000"/>
              </w:rPr>
              <w:t>STX</w:t>
            </w:r>
          </w:p>
        </w:tc>
        <w:tc>
          <w:tcPr>
            <w:tcW w:w="1504" w:type="dxa"/>
            <w:tcBorders>
              <w:top w:val="single" w:sz="12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5DA6E2CB" w14:textId="77777777" w:rsidR="00B64817" w:rsidRPr="00B32FAC" w:rsidRDefault="00B64817" w:rsidP="0078479E">
            <w:pPr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color w:val="000000"/>
              </w:rPr>
              <w:t>TTX</w:t>
            </w:r>
          </w:p>
        </w:tc>
      </w:tr>
      <w:tr w:rsidR="00B64817" w:rsidRPr="00B32FAC" w14:paraId="72D5AD4F" w14:textId="77777777" w:rsidTr="0078479E">
        <w:tc>
          <w:tcPr>
            <w:tcW w:w="2160" w:type="dxa"/>
            <w:tcBorders>
              <w:top w:val="single" w:sz="12" w:space="0" w:color="538135" w:themeColor="accent6" w:themeShade="BF"/>
              <w:left w:val="nil"/>
              <w:bottom w:val="nil"/>
              <w:right w:val="nil"/>
            </w:tcBorders>
            <w:vAlign w:val="center"/>
          </w:tcPr>
          <w:p w14:paraId="446D4776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i/>
                <w:iCs/>
                <w:color w:val="000000" w:themeColor="text1"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 xml:space="preserve">X. </w:t>
            </w: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>laevis</w:t>
            </w:r>
            <w:proofErr w:type="spellEnd"/>
          </w:p>
        </w:tc>
        <w:tc>
          <w:tcPr>
            <w:tcW w:w="1498" w:type="dxa"/>
            <w:tcBorders>
              <w:top w:val="single" w:sz="12" w:space="0" w:color="538135" w:themeColor="accent6" w:themeShade="BF"/>
              <w:left w:val="nil"/>
              <w:bottom w:val="nil"/>
              <w:right w:val="nil"/>
            </w:tcBorders>
            <w:vAlign w:val="center"/>
          </w:tcPr>
          <w:p w14:paraId="2F5B5415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 xml:space="preserve">29 ± 1 </w:t>
            </w:r>
          </w:p>
        </w:tc>
        <w:tc>
          <w:tcPr>
            <w:tcW w:w="1495" w:type="dxa"/>
            <w:tcBorders>
              <w:top w:val="single" w:sz="12" w:space="0" w:color="538135" w:themeColor="accent6" w:themeShade="BF"/>
              <w:left w:val="nil"/>
              <w:bottom w:val="nil"/>
              <w:right w:val="nil"/>
            </w:tcBorders>
            <w:vAlign w:val="center"/>
          </w:tcPr>
          <w:p w14:paraId="5DB577C7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 xml:space="preserve">15 ±2 </w:t>
            </w:r>
          </w:p>
        </w:tc>
        <w:tc>
          <w:tcPr>
            <w:tcW w:w="1497" w:type="dxa"/>
            <w:tcBorders>
              <w:top w:val="single" w:sz="12" w:space="0" w:color="538135" w:themeColor="accent6" w:themeShade="BF"/>
              <w:left w:val="nil"/>
              <w:bottom w:val="nil"/>
              <w:right w:val="nil"/>
            </w:tcBorders>
            <w:vAlign w:val="center"/>
          </w:tcPr>
          <w:p w14:paraId="15C0F871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N/A</w:t>
            </w:r>
          </w:p>
        </w:tc>
        <w:tc>
          <w:tcPr>
            <w:tcW w:w="1504" w:type="dxa"/>
            <w:tcBorders>
              <w:top w:val="single" w:sz="12" w:space="0" w:color="538135" w:themeColor="accent6" w:themeShade="BF"/>
              <w:left w:val="nil"/>
              <w:bottom w:val="nil"/>
              <w:right w:val="nil"/>
            </w:tcBorders>
            <w:vAlign w:val="center"/>
          </w:tcPr>
          <w:p w14:paraId="2707D727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N/A</w:t>
            </w:r>
          </w:p>
        </w:tc>
      </w:tr>
      <w:tr w:rsidR="00B64817" w:rsidRPr="00B32FAC" w14:paraId="5AA70379" w14:textId="77777777" w:rsidTr="0078479E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6AE1B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i/>
                <w:iCs/>
                <w:color w:val="000000" w:themeColor="text1"/>
                <w:sz w:val="22"/>
                <w:szCs w:val="22"/>
                <w:u w:val="single"/>
              </w:rPr>
            </w:pP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>P.leucomystax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205C5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169 ± 12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426BE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70 ± 20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F0823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N/A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7FAA2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720 ± 30</w:t>
            </w:r>
          </w:p>
        </w:tc>
      </w:tr>
      <w:tr w:rsidR="00B64817" w:rsidRPr="00B32FAC" w14:paraId="47D3F109" w14:textId="77777777" w:rsidTr="0078479E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D2514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i/>
                <w:iCs/>
                <w:color w:val="000000" w:themeColor="text1"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 xml:space="preserve">P. </w:t>
            </w: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>terribilis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44E3A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10 ± 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9D85E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14 ± 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E6B0F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72 ± 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E0148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354 ± 6</w:t>
            </w:r>
          </w:p>
        </w:tc>
      </w:tr>
      <w:tr w:rsidR="00B64817" w:rsidRPr="00B32FAC" w14:paraId="408D7040" w14:textId="77777777" w:rsidTr="0078479E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2C3DB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i/>
                <w:iCs/>
                <w:color w:val="000000" w:themeColor="text1"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>D. tinctorius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07D61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35 ± 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6BD64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38 ± 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C864A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32 ± 14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87A02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283 ± 57</w:t>
            </w:r>
          </w:p>
        </w:tc>
      </w:tr>
      <w:tr w:rsidR="00B64817" w:rsidRPr="00B32FAC" w14:paraId="2B35B727" w14:textId="77777777" w:rsidTr="0078479E">
        <w:tc>
          <w:tcPr>
            <w:tcW w:w="2160" w:type="dxa"/>
            <w:tcBorders>
              <w:top w:val="nil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0D1812B5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i/>
                <w:iCs/>
                <w:color w:val="000000" w:themeColor="text1"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 xml:space="preserve">M. </w:t>
            </w:r>
            <w:proofErr w:type="spellStart"/>
            <w:r w:rsidRPr="00B32FAC">
              <w:rPr>
                <w:rFonts w:ascii="Helvetica" w:hAnsi="Helvetica" w:cs="Arial"/>
                <w:b/>
                <w:bCs/>
                <w:i/>
                <w:iCs/>
                <w:color w:val="000000" w:themeColor="text1"/>
              </w:rPr>
              <w:t>aurantiaca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6F9259DB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56 ± 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5C8E17EC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60 ± 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5238B231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52 ± 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2" w:space="0" w:color="538135" w:themeColor="accent6" w:themeShade="BF"/>
              <w:right w:val="nil"/>
            </w:tcBorders>
            <w:vAlign w:val="center"/>
          </w:tcPr>
          <w:p w14:paraId="6418EC7F" w14:textId="77777777" w:rsidR="00B64817" w:rsidRPr="00B32FAC" w:rsidRDefault="00B64817" w:rsidP="0078479E">
            <w:pPr>
              <w:spacing w:after="120"/>
              <w:jc w:val="both"/>
              <w:rPr>
                <w:rFonts w:ascii="Helvetica" w:hAnsi="Helvetica" w:cs="Arial"/>
                <w:b/>
                <w:bCs/>
                <w:sz w:val="22"/>
                <w:szCs w:val="22"/>
                <w:u w:val="single"/>
              </w:rPr>
            </w:pPr>
            <w:r w:rsidRPr="00B32FAC">
              <w:rPr>
                <w:rFonts w:ascii="Helvetica" w:hAnsi="Helvetica" w:cs="Calibri"/>
                <w:color w:val="000000"/>
              </w:rPr>
              <w:t>1011 ± 51</w:t>
            </w:r>
          </w:p>
        </w:tc>
      </w:tr>
    </w:tbl>
    <w:p w14:paraId="46C0260A" w14:textId="77777777" w:rsidR="00B64817" w:rsidRPr="00B32FAC" w:rsidRDefault="00B64817" w:rsidP="00B64817">
      <w:pPr>
        <w:jc w:val="both"/>
        <w:rPr>
          <w:rFonts w:ascii="Arial" w:hAnsi="Arial" w:cs="Arial"/>
          <w:b/>
          <w:bCs/>
          <w:u w:val="single"/>
          <w:vertAlign w:val="superscript"/>
        </w:rPr>
      </w:pPr>
      <w:r w:rsidRPr="00B32FAC">
        <w:rPr>
          <w:rFonts w:ascii="Arial" w:hAnsi="Arial" w:cs="Arial"/>
        </w:rPr>
        <w:t>Values are average ± S.E.M</w:t>
      </w:r>
      <w:r w:rsidRPr="00B32FAC">
        <w:rPr>
          <w:rFonts w:ascii="Arial" w:hAnsi="Arial" w:cs="Arial"/>
          <w:b/>
          <w:bCs/>
        </w:rPr>
        <w:t>.</w:t>
      </w:r>
    </w:p>
    <w:p w14:paraId="5480236D" w14:textId="77777777" w:rsidR="00B64817" w:rsidRPr="00B32FAC" w:rsidRDefault="00B64817" w:rsidP="00B64817">
      <w:pPr>
        <w:jc w:val="both"/>
        <w:rPr>
          <w:rFonts w:ascii="Arial" w:hAnsi="Arial" w:cs="Arial"/>
        </w:rPr>
      </w:pPr>
      <w:r w:rsidRPr="00B32FAC">
        <w:rPr>
          <w:rFonts w:ascii="Arial" w:hAnsi="Arial" w:cs="Arial"/>
        </w:rPr>
        <w:t>N=3 for each condition.</w:t>
      </w:r>
    </w:p>
    <w:p w14:paraId="6B45F1D6" w14:textId="77777777" w:rsidR="00FB1475" w:rsidRDefault="00FB1475"/>
    <w:sectPr w:rsidR="00FB1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17"/>
    <w:rsid w:val="004360CE"/>
    <w:rsid w:val="00B64817"/>
    <w:rsid w:val="00D42263"/>
    <w:rsid w:val="00F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D9CC4"/>
  <w15:chartTrackingRefBased/>
  <w15:docId w15:val="{2D1DD5F5-2833-4CA9-9E4E-30535EEC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481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L. Lo Bello</dc:creator>
  <cp:keywords/>
  <dc:description/>
  <cp:lastModifiedBy>Margaret Mering</cp:lastModifiedBy>
  <cp:revision>2</cp:revision>
  <dcterms:created xsi:type="dcterms:W3CDTF">2021-08-16T14:56:00Z</dcterms:created>
  <dcterms:modified xsi:type="dcterms:W3CDTF">2021-08-16T14:56:00Z</dcterms:modified>
</cp:coreProperties>
</file>